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2" w:rsidRDefault="00256E42" w:rsidP="00256E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2">
        <w:rPr>
          <w:rFonts w:ascii="Times New Roman" w:hAnsi="Times New Roman" w:cs="Times New Roman"/>
          <w:b/>
          <w:sz w:val="28"/>
          <w:szCs w:val="28"/>
        </w:rPr>
        <w:t>Танцы, ритмичные движения</w:t>
      </w:r>
      <w:r>
        <w:rPr>
          <w:rFonts w:ascii="Times New Roman" w:hAnsi="Times New Roman" w:cs="Times New Roman"/>
          <w:b/>
          <w:sz w:val="28"/>
          <w:szCs w:val="28"/>
        </w:rPr>
        <w:t>, как</w:t>
      </w:r>
      <w:r w:rsidRPr="00256E42">
        <w:rPr>
          <w:rFonts w:ascii="Times New Roman" w:hAnsi="Times New Roman" w:cs="Times New Roman"/>
          <w:b/>
          <w:sz w:val="28"/>
          <w:szCs w:val="28"/>
        </w:rPr>
        <w:t xml:space="preserve"> физиологическая потребность детского развивающегося организма</w:t>
      </w:r>
    </w:p>
    <w:p w:rsidR="00256E42" w:rsidRPr="00256E42" w:rsidRDefault="00256E42" w:rsidP="00256E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492781">
        <w:rPr>
          <w:rFonts w:ascii="Times New Roman" w:hAnsi="Times New Roman" w:cs="Times New Roman"/>
          <w:sz w:val="28"/>
          <w:szCs w:val="28"/>
        </w:rPr>
        <w:t xml:space="preserve"> развивают музыкальный слух </w:t>
      </w:r>
      <w:r>
        <w:rPr>
          <w:rFonts w:ascii="Times New Roman" w:hAnsi="Times New Roman" w:cs="Times New Roman"/>
          <w:sz w:val="28"/>
          <w:szCs w:val="28"/>
        </w:rPr>
        <w:t>и двигательные способн</w:t>
      </w:r>
      <w:r w:rsidR="00492781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. Основная направленность элементов ритмики на музыкальных занятиях, – психологическое раскрепощение ребенка через освоение своего собственного тела как выразительного («музыкального») инструмента. Много радости и восторга приносят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танцы. Не имеет особого значения и возраст детей.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Малыши особенно любят ритмичные движения под музыку, к тому же у них еще нет чувства застенчивости, как у старших детей.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Танцы, ритмичные движения – физиологическая потребность детского развивающегося организма. Они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Ритмичные и плавные движения усиливают приток крови к легким – они полнее насыщаются кислородом. Сердце работает ритмичнее, активно подавая кровь ко всем органам, доставляя кислород, питательные вещества и полнее забирая вредные продукты обмена. Нагрузка на мышцы живота нормализует работу кишечника и желудка. Движения укрепляют сон лучше, чем любое снотворное. Быстрота реакции, координация движений, осознанное овладение танц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вальными, ритмическими движениями имеют значение и для умственного развития детей. На занятиях ритмики ребенок занимается ритмопластикой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 Очень важна на занятиях по ритмике музыка. Правильно подобранная музыка – успех занятия. Музыка регулирует движения и дает четкие представления о соотношении между временем, пространством и движением, воздействует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эмоции детей, создавая у них определенное настроение, при этом влияет на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разительность детских движений.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подбору музыки.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Подбирая музыку, необходимо стремиться к тому, чтобы она отвечала требованиям высокой художественности, воспитывала вкус ребенка, обогащала его разнообразными музыкальными впечатлениями и при этом вызывала моторную реакцию, была удобной для двигательных упражнений. С точки зрения доступности музыка для движения должна быть: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объему (от 1,5 минут для младших до 3–4</w:t>
      </w:r>
      <w:r>
        <w:rPr>
          <w:rFonts w:cs="Times New Roman"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 xml:space="preserve">х минут для старших);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темпу (умеренно быстрая или умеренно медленная) для младших дошкольников и разнообразной (быстрой, медленной, с ускорениями и замедлениями) для старших;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− 2</w:t>
      </w:r>
      <w:r>
        <w:rPr>
          <w:rFonts w:cs="Times New Roman"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>х или 3</w:t>
      </w:r>
      <w:r>
        <w:rPr>
          <w:rFonts w:cs="Times New Roman"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 xml:space="preserve">частной (каждая часть музыки – контрастная по звучанию), с четкой, ясной фразировкой для младших дошкольников и разнообразной по форме (вариации, рондо и т.д.) для старших детей;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− музыкальный образ, характер, настроение музыкального произведения должны быть понятны детям (например, музыка изобразительного характера – «дождик», «ветер качает листики», «зайчик прыгает» и т.д. </w:t>
      </w:r>
      <w:proofErr w:type="gramEnd"/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малышей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художественному образу, настроению – в соответствии с музыкой – </w:t>
      </w:r>
      <w:r w:rsidR="004927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старших).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− Желательно, чтобы музыкальные произведения были достаточно разнообразными по жанру (плясовые, колыбельные, песни, маршевые мелодии) и по характеру (веселые, задорные, спокойные, грустные, шутливые, торжественные, изящные и т.д.). </w:t>
      </w:r>
      <w:proofErr w:type="gramEnd"/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подбору движений.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ритмической пластике движения должны соответствовать музыке, а также быть: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двигательным возможностям детей (с точки зрения координации движений, ловкости, точности, пластичности);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− понятными по содержанию игрового образа (например, для младших – мир игрушек, окружающей природы, персонажи популярных мультфильмов; для старших – герои волшебных сказок, переживаниями различных состояний и т.д.); </w:t>
      </w:r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 разнообразными, нестереотипными, включающими различные исходные положения: стоя, сидя, лежа, на четвереньках, на коленках и пр.</w:t>
      </w:r>
      <w:proofErr w:type="gramEnd"/>
    </w:p>
    <w:p w:rsidR="0066675C" w:rsidRDefault="0066675C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Двигательную энергию ребёнка необходимо направлять в положительное русло. Именно хореография, как вид искусства, может снимать перегрузки, улучшать физическое и душевное состояние детей. Танец – это прекрасный лекарь. Различные движения, вращения, прыжки заставляют напрягаться все мышцы. Одновременно происходит тренировка равновесия и дыхания, улучшаются подвижность и осанка. Необходимо отметить глубокое чувство радости, которое доставляет ребёнку движения в танце.</w:t>
      </w:r>
    </w:p>
    <w:p w:rsidR="00D64A50" w:rsidRDefault="00D64A50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C98" w:rsidRDefault="001E3C98" w:rsidP="0066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музыкальные игры по ритмопластике:</w:t>
      </w:r>
    </w:p>
    <w:p w:rsidR="007F1C6C" w:rsidRDefault="001E3C98" w:rsidP="001E3C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Комары и мошки, тоненькие ножки,                                                                                    Пляшут на дорожке (приплясываем, держа ручки на поясе)                                                                                                        Ножками топ- топ! (топаем ножками)                                                                                                                                                                    Ручками хлоп- хлоп! (хлопаем ручками)                                                                                                                                                       Близко ноч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улетели прочь! (машем ручками, как крыльями)</w:t>
      </w:r>
    </w:p>
    <w:p w:rsidR="001E3C98" w:rsidRDefault="007F1C6C" w:rsidP="001E3C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 два жука танцевали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>: (танцуем, ручки на поясе)                                      Правой ножкой топ- топ! (топаем правой ножкой)                                                                                                      Левой ножкой топ- топ! (топаем левой ножкой)                                                                                                                           Ручки вверх, вверх, вверх!                                                                                                                                 Кто поднимет выше всех?</w:t>
      </w:r>
      <w:r w:rsidR="00C02AAF">
        <w:rPr>
          <w:rFonts w:ascii="Times New Roman" w:hAnsi="Times New Roman" w:cs="Times New Roman"/>
          <w:sz w:val="28"/>
          <w:szCs w:val="28"/>
        </w:rPr>
        <w:t xml:space="preserve"> (встаем на носочки, тянемся вверх)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E3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109CF" w:rsidRDefault="00E109CF"/>
    <w:sectPr w:rsidR="00E109CF" w:rsidSect="002E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75C"/>
    <w:rsid w:val="0013536C"/>
    <w:rsid w:val="00135F78"/>
    <w:rsid w:val="001E3C98"/>
    <w:rsid w:val="00256E42"/>
    <w:rsid w:val="002E5785"/>
    <w:rsid w:val="00492781"/>
    <w:rsid w:val="0066675C"/>
    <w:rsid w:val="007F1C6C"/>
    <w:rsid w:val="00C02AAF"/>
    <w:rsid w:val="00D64A50"/>
    <w:rsid w:val="00E109CF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MaksimovaNS</cp:lastModifiedBy>
  <cp:revision>8</cp:revision>
  <dcterms:created xsi:type="dcterms:W3CDTF">2019-01-11T17:30:00Z</dcterms:created>
  <dcterms:modified xsi:type="dcterms:W3CDTF">2020-05-07T13:44:00Z</dcterms:modified>
</cp:coreProperties>
</file>