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E" w:rsidRPr="00080E37" w:rsidRDefault="005D5FAE" w:rsidP="005D5FAE">
      <w:pPr>
        <w:spacing w:after="0" w:line="240" w:lineRule="auto"/>
        <w:ind w:left="993" w:hanging="1277"/>
        <w:jc w:val="center"/>
        <w:rPr>
          <w:rFonts w:ascii="Times New Roman" w:hAnsi="Times New Roman" w:cs="Times New Roman"/>
          <w:color w:val="999999"/>
        </w:rPr>
      </w:pPr>
      <w:r w:rsidRPr="00080E37">
        <w:rPr>
          <w:rFonts w:ascii="Times New Roman" w:eastAsia="Times New Roman" w:hAnsi="Times New Roman" w:cs="Times New Roman"/>
          <w:b/>
          <w:bCs/>
        </w:rPr>
        <w:t xml:space="preserve">Уважаемые родители (законные представители), ознакомьтесь с информацией о вакцине </w:t>
      </w:r>
      <w:proofErr w:type="spellStart"/>
      <w:r w:rsidRPr="00080E37">
        <w:rPr>
          <w:rFonts w:ascii="Times New Roman" w:eastAsia="Times New Roman" w:hAnsi="Times New Roman" w:cs="Times New Roman"/>
          <w:b/>
          <w:bCs/>
        </w:rPr>
        <w:t>Клещ-Э-вак</w:t>
      </w:r>
      <w:proofErr w:type="spellEnd"/>
      <w:r w:rsidRPr="00080E37">
        <w:rPr>
          <w:rFonts w:ascii="Times New Roman" w:hAnsi="Times New Roman" w:cs="Times New Roman"/>
          <w:color w:val="999999"/>
        </w:rPr>
        <w:t>!</w:t>
      </w:r>
    </w:p>
    <w:p w:rsidR="005D5FAE" w:rsidRDefault="005D5FAE" w:rsidP="005D5FA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A479C7" w:rsidRDefault="00A479C7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Торговое наименование</w:t>
      </w:r>
    </w:p>
    <w:p w:rsidR="00A479C7" w:rsidRPr="00A479C7" w:rsidRDefault="00A479C7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Клещ-Э-Вак</w:t>
      </w:r>
      <w:proofErr w:type="spellEnd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(Вакцина клещевого энцефалита </w:t>
      </w:r>
      <w:proofErr w:type="spellStart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культуральная</w:t>
      </w:r>
      <w:proofErr w:type="spellEnd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очищенная концентрированная инактивированная </w:t>
      </w:r>
      <w:proofErr w:type="spellStart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сорбированная</w:t>
      </w:r>
      <w:proofErr w:type="spellEnd"/>
      <w:r w:rsidRPr="00A479C7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)</w:t>
      </w:r>
    </w:p>
    <w:p w:rsidR="00A479C7" w:rsidRDefault="00A479C7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Фармакологические свойства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 стимулирует выработку клеточного и гуморального иммунитета к вирусу клещевого энцефалита. После двух инъекций препарата (курс вакцинации) вируснейтрализующие антитела обнаруживаются не менее</w:t>
      </w:r>
      <w:proofErr w:type="gramStart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proofErr w:type="gramEnd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чем у 90% привитых.</w:t>
      </w:r>
    </w:p>
    <w:p w:rsidR="002F5F28" w:rsidRDefault="002F5F28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Показания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-        Специфическая профилактика клещевого энцефалита для лиц от 16 лет и старше в дозе 0,5 мл и для детей от 1 года до 16 лет в дозе 0,25 мл;</w:t>
      </w:r>
    </w:p>
    <w:p w:rsidR="002F5F28" w:rsidRDefault="002F5F28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Противопоказания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1.</w:t>
      </w: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Острые инфекционные и неинфекционные заболевания, хронические заболевания в стадии обострения — прививки проводят не ранее, чем через 1 месяц после выздоровления (ремиссии).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2.</w:t>
      </w: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Тяжелые аллергические реакции в анамнезе; бронхиальная астма; аутоиммунные заболевания.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3.</w:t>
      </w: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Аллергия к компонентам препарата в анамнезе.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4.</w:t>
      </w: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Тяжелая реакция (повышение температуры выше 40</w:t>
      </w:r>
      <w:proofErr w:type="gramStart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 °С</w:t>
      </w:r>
      <w:proofErr w:type="gramEnd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; в месте введения вакцины — отек, гиперемия более 8 см в диаметре) или осложнения на предыдущую дозу вакцины.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5.</w:t>
      </w: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Дети до 1 года.</w:t>
      </w:r>
    </w:p>
    <w:p w:rsidR="00BE2564" w:rsidRPr="002F5F28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В каждом случае заболевания, не содержащегося в настоящем перечне противопоказаний, вакцинация проводится по разрешению врача, исходя из состояния здоровья вакцинируемого и риска заражения клещевым энцефалитом. С целью выявления противопоказаний врач (фельдшер) проводит в день прививки опрос и осмотр прививаемого с обязательной термометрией.</w:t>
      </w:r>
    </w:p>
    <w:p w:rsidR="002F5F28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Побочные действия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Местные реакции: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-</w:t>
      </w:r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покраснение, припухлость, болезненность в месте введения;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-</w:t>
      </w:r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развитие инфильтрата, небольшое увеличение регионарных лимфатических узлов.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Местные реакции могут проявиться в течение 2 суток после прививки. Продолжительность местных реакций обычно не превышает 3 суток.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Общие реакции: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-</w:t>
      </w:r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общее недомогание, головная боль, тошнота, повышение температуры до 37,5</w:t>
      </w:r>
      <w:proofErr w:type="gramStart"/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 °С</w:t>
      </w:r>
      <w:proofErr w:type="gramEnd"/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-</w:t>
      </w:r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повышение температуры от 37,5 до 38,5</w:t>
      </w:r>
      <w:proofErr w:type="gramStart"/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 °С</w:t>
      </w:r>
      <w:proofErr w:type="gramEnd"/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-</w:t>
      </w:r>
      <w:r w:rsidR="00BE2564"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повышение температуры выше 38,5 °С.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Общие реакции могут развиваться в течение 2</w:t>
      </w:r>
      <w:r w:rsidR="002F5F28"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-3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 суток после прививки, их продолжительность обычно не превышает 2</w:t>
      </w:r>
      <w:r w:rsidR="002F5F28"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-3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 суток.</w:t>
      </w:r>
    </w:p>
    <w:p w:rsidR="00BE2564" w:rsidRPr="00BE2564" w:rsidRDefault="002F5F28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 xml:space="preserve"> 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Взаимодействие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F5F28">
        <w:rPr>
          <w:rFonts w:ascii="Times New Roman" w:eastAsia="Times New Roman" w:hAnsi="Times New Roman" w:cs="Times New Roman"/>
          <w:i/>
          <w:iCs/>
          <w:color w:val="777777"/>
          <w:sz w:val="20"/>
          <w:szCs w:val="20"/>
        </w:rPr>
        <w:t xml:space="preserve"> 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Клинические исследования взаимодействия с другими вакцинами или лекарственными средствами не проводились.</w:t>
      </w: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Допускается одновременное введение вакцины </w:t>
      </w:r>
      <w:proofErr w:type="spellStart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Клещ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noBreakHyphen/>
        <w:t>Э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noBreakHyphen/>
        <w:t>Вак</w:t>
      </w:r>
      <w:proofErr w:type="spellEnd"/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 другими инактивированными вакцинами Национального календаря профилактических прививок и прививок по эпидемическим показаниям при условии их введения разными шприцами в разные участки тела. Интервал между вакцинациями при раздельном введении инактивированных вакцин или введении живых вакцин должен составлять не менее 1 месяца (за исключением препаратов, назначаемых по жизненным показаниям).</w:t>
      </w:r>
    </w:p>
    <w:p w:rsidR="002F5F28" w:rsidRDefault="002F5F28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BE2564" w:rsidRPr="00BE2564" w:rsidRDefault="00BE2564" w:rsidP="005D5FAE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Производитель</w:t>
      </w:r>
    </w:p>
    <w:p w:rsidR="00000000" w:rsidRDefault="00BE2564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ФГАНУ «ФНЦИРИП им. М.П. Чумако</w:t>
      </w:r>
      <w:r w:rsidR="0082647B" w:rsidRPr="002F5F28">
        <w:rPr>
          <w:rFonts w:ascii="Times New Roman" w:eastAsia="Times New Roman" w:hAnsi="Times New Roman" w:cs="Times New Roman"/>
          <w:color w:val="333333"/>
          <w:sz w:val="20"/>
          <w:szCs w:val="20"/>
        </w:rPr>
        <w:t>ва РАН» (Институт полиомиелита)</w:t>
      </w:r>
      <w:r w:rsidRPr="00BE2564">
        <w:rPr>
          <w:rFonts w:ascii="Times New Roman" w:eastAsia="Times New Roman" w:hAnsi="Times New Roman" w:cs="Times New Roman"/>
          <w:color w:val="333333"/>
          <w:sz w:val="20"/>
          <w:szCs w:val="20"/>
        </w:rPr>
        <w:t>, Россия</w:t>
      </w:r>
    </w:p>
    <w:p w:rsidR="00080E37" w:rsidRDefault="00080E37" w:rsidP="005D5FA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080E37" w:rsidRPr="008315AF" w:rsidRDefault="00080E37" w:rsidP="00080E3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</w:rPr>
      </w:pPr>
      <w:r w:rsidRPr="005C2BFB">
        <w:rPr>
          <w:rFonts w:ascii="PT Astra Serif" w:hAnsi="PT Astra Serif"/>
        </w:rPr>
        <w:t>По всем возникающим вопросам о вакцинации детей</w:t>
      </w:r>
      <w:r w:rsidRPr="005C2BFB"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 w:rsidRPr="005C2BFB"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 w:rsidRPr="005C2BFB"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 w:rsidRPr="005C2BFB">
        <w:rPr>
          <w:rFonts w:ascii="PT Astra Serif" w:hAnsi="PT Astra Serif"/>
        </w:rPr>
        <w:t xml:space="preserve">Вы можете получить информацию </w:t>
      </w:r>
      <w:r w:rsidRPr="005C2BFB"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080E37" w:rsidRPr="008315AF" w:rsidRDefault="00080E37" w:rsidP="00080E3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080E37" w:rsidRPr="008315AF" w:rsidRDefault="00080E37" w:rsidP="00080E3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080E37" w:rsidRPr="00A75D6E" w:rsidRDefault="00080E37" w:rsidP="00080E37">
      <w:pPr>
        <w:pStyle w:val="a6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ascii="PT Astra Serif" w:hAnsi="PT Astra Serif"/>
          <w:sz w:val="16"/>
          <w:szCs w:val="16"/>
        </w:rPr>
      </w:pPr>
      <w:r w:rsidRPr="00A75D6E">
        <w:rPr>
          <w:rFonts w:ascii="PT Astra Serif" w:hAnsi="PT Astra Serif"/>
          <w:sz w:val="16"/>
          <w:szCs w:val="16"/>
        </w:rPr>
        <w:t>С памяткой ознакомлен: «_____»______________2024 г      ___________ ____________________             _______________</w:t>
      </w:r>
    </w:p>
    <w:p w:rsidR="00080E37" w:rsidRPr="00A75D6E" w:rsidRDefault="00080E37" w:rsidP="00080E37">
      <w:pPr>
        <w:pStyle w:val="a6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ascii="PT Astra Serif" w:hAnsi="PT Astra Serif"/>
          <w:sz w:val="16"/>
          <w:szCs w:val="16"/>
        </w:rPr>
      </w:pPr>
      <w:r w:rsidRPr="00A75D6E">
        <w:rPr>
          <w:rFonts w:ascii="PT Astra Serif" w:hAnsi="PT Astra Serif"/>
          <w:sz w:val="16"/>
          <w:szCs w:val="16"/>
        </w:rPr>
        <w:t xml:space="preserve">                                                       Дата                                            Ф.И.О.  законного представителя                      Подпись</w:t>
      </w:r>
    </w:p>
    <w:p w:rsidR="00080E37" w:rsidRPr="00920C72" w:rsidRDefault="00080E37" w:rsidP="00080E3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20"/>
          <w:szCs w:val="20"/>
        </w:rPr>
      </w:pPr>
      <w:r w:rsidRPr="00286AAF">
        <w:rPr>
          <w:rFonts w:ascii="Times New Roman" w:eastAsia="Times New Roman" w:hAnsi="Times New Roman" w:cs="Times New Roman"/>
          <w:b/>
          <w:bCs/>
          <w:color w:val="242525"/>
          <w:sz w:val="20"/>
          <w:szCs w:val="20"/>
        </w:rPr>
        <w:t xml:space="preserve"> </w:t>
      </w:r>
    </w:p>
    <w:p w:rsidR="00080E37" w:rsidRPr="00286AAF" w:rsidRDefault="00080E37" w:rsidP="00080E3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80E37" w:rsidRPr="00286AAF" w:rsidRDefault="00080E37" w:rsidP="00080E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E37" w:rsidRPr="00080E37" w:rsidRDefault="00080E37" w:rsidP="00080E37">
      <w:pPr>
        <w:pStyle w:val="a6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</w:p>
    <w:sectPr w:rsidR="00080E37" w:rsidRPr="00080E37" w:rsidSect="00080E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564"/>
    <w:rsid w:val="00080E37"/>
    <w:rsid w:val="002F5F28"/>
    <w:rsid w:val="005D5FAE"/>
    <w:rsid w:val="0082647B"/>
    <w:rsid w:val="00A479C7"/>
    <w:rsid w:val="00BE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5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E2564"/>
    <w:rPr>
      <w:color w:val="0000FF"/>
      <w:u w:val="single"/>
    </w:rPr>
  </w:style>
  <w:style w:type="paragraph" w:customStyle="1" w:styleId="opispole">
    <w:name w:val="opis_pole"/>
    <w:basedOn w:val="a"/>
    <w:rsid w:val="00BE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cf9a8812">
    <w:name w:val="pcf9a8812"/>
    <w:basedOn w:val="a0"/>
    <w:rsid w:val="00BE2564"/>
  </w:style>
  <w:style w:type="character" w:customStyle="1" w:styleId="o21676c82">
    <w:name w:val="o21676c82"/>
    <w:basedOn w:val="a0"/>
    <w:rsid w:val="00BE2564"/>
  </w:style>
  <w:style w:type="paragraph" w:customStyle="1" w:styleId="m-1">
    <w:name w:val="m-1"/>
    <w:basedOn w:val="a"/>
    <w:rsid w:val="00BE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74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97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9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3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9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4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3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3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98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07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9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5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21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51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826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06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469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72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5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224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526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718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4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612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4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25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9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1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70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65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36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4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13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6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32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59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9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6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82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034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49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08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47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380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25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55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553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22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6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44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4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2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31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4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742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32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57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04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202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12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774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01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6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372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8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7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21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46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31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7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77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83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1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69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0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4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91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3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33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49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75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06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17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1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1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1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7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80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1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6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9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1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54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58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05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64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247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8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45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1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8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9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9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70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2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1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13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40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6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40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0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28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5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143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37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22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12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48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4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056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726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1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12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58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254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891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48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79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48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67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7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584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12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9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8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837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821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220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8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103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09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26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9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2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63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58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48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3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44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20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60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9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17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9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53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0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515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236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426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897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3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27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8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1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05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2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66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64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967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1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19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253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1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62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41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83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25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62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0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21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41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72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961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790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2024-02-13T11:19:00Z</dcterms:created>
  <dcterms:modified xsi:type="dcterms:W3CDTF">2024-02-13T11:56:00Z</dcterms:modified>
</cp:coreProperties>
</file>