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1874" w:rsidRDefault="00041874" w:rsidP="00D441C0">
      <w:pPr>
        <w:jc w:val="center"/>
        <w:rPr>
          <w:rFonts w:ascii="Times New Roman" w:hAnsi="Times New Roman" w:cs="Times New Roman"/>
          <w:b/>
          <w:sz w:val="28"/>
          <w:szCs w:val="28"/>
        </w:rPr>
      </w:pPr>
      <w:r>
        <w:rPr>
          <w:rFonts w:ascii="Times New Roman" w:hAnsi="Times New Roman" w:cs="Times New Roman"/>
          <w:b/>
          <w:sz w:val="28"/>
          <w:szCs w:val="28"/>
        </w:rPr>
        <w:t>Консультация для родителей.</w:t>
      </w:r>
    </w:p>
    <w:p w:rsidR="00E45AF8" w:rsidRPr="00E45AF8" w:rsidRDefault="00E45AF8" w:rsidP="00041874">
      <w:pPr>
        <w:ind w:left="4952" w:firstLine="4"/>
        <w:jc w:val="center"/>
        <w:rPr>
          <w:rFonts w:ascii="Times New Roman" w:hAnsi="Times New Roman" w:cs="Times New Roman"/>
          <w:b/>
          <w:sz w:val="28"/>
          <w:szCs w:val="28"/>
        </w:rPr>
      </w:pPr>
      <w:r w:rsidRPr="00E45AF8">
        <w:rPr>
          <w:rFonts w:ascii="Times New Roman" w:hAnsi="Times New Roman" w:cs="Times New Roman"/>
          <w:b/>
          <w:sz w:val="28"/>
          <w:szCs w:val="28"/>
        </w:rPr>
        <w:t>«Будущее нации – в руках матерей».</w:t>
      </w:r>
    </w:p>
    <w:p w:rsidR="00E45AF8" w:rsidRDefault="00D441C0" w:rsidP="00D441C0">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41874">
        <w:rPr>
          <w:rFonts w:ascii="Times New Roman" w:hAnsi="Times New Roman" w:cs="Times New Roman"/>
          <w:sz w:val="28"/>
          <w:szCs w:val="28"/>
        </w:rPr>
        <w:tab/>
      </w:r>
      <w:r w:rsidR="00041874">
        <w:rPr>
          <w:rFonts w:ascii="Times New Roman" w:hAnsi="Times New Roman" w:cs="Times New Roman"/>
          <w:sz w:val="28"/>
          <w:szCs w:val="28"/>
        </w:rPr>
        <w:tab/>
      </w:r>
      <w:r>
        <w:rPr>
          <w:rFonts w:ascii="Times New Roman" w:hAnsi="Times New Roman" w:cs="Times New Roman"/>
          <w:sz w:val="28"/>
          <w:szCs w:val="28"/>
        </w:rPr>
        <w:t>Оноре де Бальзак</w:t>
      </w:r>
    </w:p>
    <w:p w:rsidR="0080365F" w:rsidRDefault="00E45AF8" w:rsidP="00D441C0">
      <w:pPr>
        <w:ind w:left="0" w:firstLine="708"/>
        <w:jc w:val="both"/>
        <w:rPr>
          <w:rFonts w:ascii="Times New Roman" w:hAnsi="Times New Roman" w:cs="Times New Roman"/>
          <w:sz w:val="28"/>
          <w:szCs w:val="28"/>
        </w:rPr>
      </w:pPr>
      <w:r w:rsidRPr="00E45AF8">
        <w:rPr>
          <w:rFonts w:ascii="Times New Roman" w:hAnsi="Times New Roman" w:cs="Times New Roman"/>
          <w:sz w:val="28"/>
          <w:szCs w:val="28"/>
        </w:rPr>
        <w:t xml:space="preserve">Грубые нарушения неврологического статуса у детей встречаются не так </w:t>
      </w:r>
      <w:r>
        <w:rPr>
          <w:rFonts w:ascii="Times New Roman" w:hAnsi="Times New Roman" w:cs="Times New Roman"/>
          <w:sz w:val="28"/>
          <w:szCs w:val="28"/>
        </w:rPr>
        <w:br/>
      </w:r>
      <w:r w:rsidRPr="00E45AF8">
        <w:rPr>
          <w:rFonts w:ascii="Times New Roman" w:hAnsi="Times New Roman" w:cs="Times New Roman"/>
          <w:sz w:val="28"/>
          <w:szCs w:val="28"/>
        </w:rPr>
        <w:t>часто, к тому же мимо такого новорожденного врач не пройдёт.</w:t>
      </w:r>
      <w:r>
        <w:rPr>
          <w:rFonts w:ascii="Times New Roman" w:hAnsi="Times New Roman" w:cs="Times New Roman"/>
          <w:sz w:val="28"/>
          <w:szCs w:val="28"/>
        </w:rPr>
        <w:t xml:space="preserve"> Гораздо чаще встре</w:t>
      </w:r>
      <w:r w:rsidR="00ED2B21">
        <w:rPr>
          <w:rFonts w:ascii="Times New Roman" w:hAnsi="Times New Roman" w:cs="Times New Roman"/>
          <w:sz w:val="28"/>
          <w:szCs w:val="28"/>
        </w:rPr>
        <w:t>чаются на первом году жизни незаметные для родителей, а иногда и для специалистов, «лёгкие поражения».</w:t>
      </w:r>
      <w:r w:rsidR="004E1335">
        <w:rPr>
          <w:rFonts w:ascii="Times New Roman" w:hAnsi="Times New Roman" w:cs="Times New Roman"/>
          <w:sz w:val="28"/>
          <w:szCs w:val="28"/>
        </w:rPr>
        <w:t xml:space="preserve"> «Неумехи» детского сада, неуспевающие школьники как раз из разряда именно таких детей.</w:t>
      </w:r>
    </w:p>
    <w:p w:rsidR="00432C33" w:rsidRDefault="00432C33" w:rsidP="00D441C0">
      <w:pPr>
        <w:ind w:left="0" w:firstLine="708"/>
        <w:jc w:val="both"/>
        <w:rPr>
          <w:rFonts w:ascii="Times New Roman" w:hAnsi="Times New Roman" w:cs="Times New Roman"/>
          <w:sz w:val="28"/>
          <w:szCs w:val="28"/>
        </w:rPr>
      </w:pPr>
    </w:p>
    <w:p w:rsidR="00432C33" w:rsidRDefault="00432C33"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В настоящее время масса детей демонстрирует задержки и искажения двигательного развития. Двигательное развитие ребёнка в младенчестве должно проходить в правильной последовательности:</w:t>
      </w:r>
    </w:p>
    <w:p w:rsidR="00432C33" w:rsidRDefault="00432C33"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 рождение ребёнка (ребёнок проходит родовые пути);</w:t>
      </w:r>
    </w:p>
    <w:p w:rsidR="00432C33" w:rsidRDefault="00432C33"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 лежит на спине;</w:t>
      </w:r>
    </w:p>
    <w:p w:rsidR="00432C33" w:rsidRDefault="00432C33"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 в положении на животе поднимает голову и охватывает глазами пространство;</w:t>
      </w:r>
    </w:p>
    <w:p w:rsidR="00FA05D0" w:rsidRDefault="00FA05D0"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 поворачивается на один бок, на другой, на живот;</w:t>
      </w:r>
    </w:p>
    <w:p w:rsidR="00FA05D0" w:rsidRDefault="00FA05D0"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 ползает по-пластунски;</w:t>
      </w:r>
    </w:p>
    <w:p w:rsidR="00FA05D0" w:rsidRDefault="00FA05D0"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 поднимает руки, упирается;</w:t>
      </w:r>
    </w:p>
    <w:p w:rsidR="00FA05D0" w:rsidRDefault="00FA05D0"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 садится;</w:t>
      </w:r>
    </w:p>
    <w:p w:rsidR="00FA05D0" w:rsidRDefault="00FA05D0"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 ползает на четвереньках;</w:t>
      </w:r>
    </w:p>
    <w:p w:rsidR="00FA05D0" w:rsidRDefault="00FA05D0"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 встаёт сначала с помощью рук, потом без;</w:t>
      </w:r>
    </w:p>
    <w:p w:rsidR="00FA05D0" w:rsidRDefault="00FA05D0"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 начинает ходить сначала с помощью взрослого, а затем самостоятельно.</w:t>
      </w:r>
    </w:p>
    <w:p w:rsidR="00104364" w:rsidRDefault="00FA05D0"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Если ребёнок развивается, не нарушая этой последовательности, то правильно пройденные этапы двигательного развития запускают ряд важнейших механизмов работы мозга.</w:t>
      </w:r>
      <w:r w:rsidR="00104364">
        <w:rPr>
          <w:rFonts w:ascii="Times New Roman" w:hAnsi="Times New Roman" w:cs="Times New Roman"/>
          <w:sz w:val="28"/>
          <w:szCs w:val="28"/>
        </w:rPr>
        <w:t xml:space="preserve"> Конкретному определённому возрасту соответствуют определённые двигательные навыки. До периода ползанья ребёнок должен научиться не только держать голову и удерживать её в равновесии во множестве разных положений, но и переворачиваться с живота на спину и обратно, опираясь на руки.</w:t>
      </w:r>
    </w:p>
    <w:p w:rsidR="00104364" w:rsidRDefault="00104364"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В 2-3 месяца ребёнок в норме удерживает голову. Причём не только поднимает её в положении лёжа на животе, но и подтягивает её к своей груди, когда находиться на руках у матери. Это один из первых произвольных навыков, необходимых для начала формирования верт</w:t>
      </w:r>
      <w:r w:rsidR="00041874">
        <w:rPr>
          <w:rFonts w:ascii="Times New Roman" w:hAnsi="Times New Roman" w:cs="Times New Roman"/>
          <w:sz w:val="28"/>
          <w:szCs w:val="28"/>
        </w:rPr>
        <w:t xml:space="preserve">икальной оси тела (из лежащего </w:t>
      </w:r>
      <w:r>
        <w:rPr>
          <w:rFonts w:ascii="Times New Roman" w:hAnsi="Times New Roman" w:cs="Times New Roman"/>
          <w:sz w:val="28"/>
          <w:szCs w:val="28"/>
        </w:rPr>
        <w:t>в горизонтальной плоскости малыш к концу первого года жизни превратится в уверенного стоящего и ходящего).</w:t>
      </w:r>
    </w:p>
    <w:p w:rsidR="00104364" w:rsidRDefault="00104364"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Одновременно начинает формироваться опора на руки. В положении на животе ребёнок</w:t>
      </w:r>
      <w:r w:rsidR="00DC7EA3">
        <w:rPr>
          <w:rFonts w:ascii="Times New Roman" w:hAnsi="Times New Roman" w:cs="Times New Roman"/>
          <w:sz w:val="28"/>
          <w:szCs w:val="28"/>
        </w:rPr>
        <w:t xml:space="preserve"> до 2-3 месячного возраста должен опираться на локти, а к 3-4 месяцам – и на раскрытые ладони. Этот навык необходим для освобождения рук – они понадобятся для дальнейшего движения, удержания веса тела на одной руке в период формирования переворотов, сидения и ползанья. </w:t>
      </w:r>
    </w:p>
    <w:p w:rsidR="00DC7EA3" w:rsidRDefault="00DC7EA3"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Далее ребёнок учится переворачиваться со спины на живот и с живота на спину и активно крутится в положении лёжа. Обычно это происходит в 4-5 месяцев. Теперь он может перемещаться в пространстве (на кровати или на полу) и наконец-то дотянуться до интересной игрушки.</w:t>
      </w:r>
    </w:p>
    <w:p w:rsidR="00DC7EA3" w:rsidRDefault="00DC7EA3"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Затем ребёнок начинает вертеться в положении на животе вокруг пупка. Навык нужен для формирования ползания сначала по-пластунски.</w:t>
      </w:r>
      <w:r w:rsidR="00A90E9A">
        <w:rPr>
          <w:rFonts w:ascii="Times New Roman" w:hAnsi="Times New Roman" w:cs="Times New Roman"/>
          <w:sz w:val="28"/>
          <w:szCs w:val="28"/>
        </w:rPr>
        <w:t xml:space="preserve"> </w:t>
      </w:r>
      <w:r>
        <w:rPr>
          <w:rFonts w:ascii="Times New Roman" w:hAnsi="Times New Roman" w:cs="Times New Roman"/>
          <w:sz w:val="28"/>
          <w:szCs w:val="28"/>
        </w:rPr>
        <w:t xml:space="preserve"> А </w:t>
      </w:r>
      <w:r w:rsidR="00742472">
        <w:rPr>
          <w:rFonts w:ascii="Times New Roman" w:hAnsi="Times New Roman" w:cs="Times New Roman"/>
          <w:sz w:val="28"/>
          <w:szCs w:val="28"/>
        </w:rPr>
        <w:t xml:space="preserve">затем уже и на четвереньках. В положении на пупке малыш может одновременно поднимать </w:t>
      </w:r>
      <w:r w:rsidR="00742472">
        <w:rPr>
          <w:rFonts w:ascii="Times New Roman" w:hAnsi="Times New Roman" w:cs="Times New Roman"/>
          <w:sz w:val="28"/>
          <w:szCs w:val="28"/>
        </w:rPr>
        <w:lastRenderedPageBreak/>
        <w:t>руки и ноги «самолётиком». Эти навыки</w:t>
      </w:r>
      <w:r w:rsidR="001F2B6B">
        <w:rPr>
          <w:rFonts w:ascii="Times New Roman" w:hAnsi="Times New Roman" w:cs="Times New Roman"/>
          <w:sz w:val="28"/>
          <w:szCs w:val="28"/>
        </w:rPr>
        <w:t xml:space="preserve">, приобретаемые в 5-6 месяцев, говорят о дальнейшем правильном формировании вертикальной оси тела и подготовке мышц к ползанию, сидению и </w:t>
      </w:r>
      <w:proofErr w:type="spellStart"/>
      <w:r w:rsidR="001F2B6B">
        <w:rPr>
          <w:rFonts w:ascii="Times New Roman" w:hAnsi="Times New Roman" w:cs="Times New Roman"/>
          <w:sz w:val="28"/>
          <w:szCs w:val="28"/>
        </w:rPr>
        <w:t>прямохождению</w:t>
      </w:r>
      <w:proofErr w:type="spellEnd"/>
      <w:r w:rsidR="001F2B6B">
        <w:rPr>
          <w:rFonts w:ascii="Times New Roman" w:hAnsi="Times New Roman" w:cs="Times New Roman"/>
          <w:sz w:val="28"/>
          <w:szCs w:val="28"/>
        </w:rPr>
        <w:t>.</w:t>
      </w:r>
    </w:p>
    <w:p w:rsidR="001F2B6B" w:rsidRDefault="00D441C0" w:rsidP="00D441C0">
      <w:pPr>
        <w:ind w:left="0"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3688080</wp:posOffset>
            </wp:positionH>
            <wp:positionV relativeFrom="paragraph">
              <wp:posOffset>439420</wp:posOffset>
            </wp:positionV>
            <wp:extent cx="2604135" cy="2019300"/>
            <wp:effectExtent l="19050" t="0" r="5715" b="0"/>
            <wp:wrapThrough wrapText="bothSides">
              <wp:wrapPolygon edited="0">
                <wp:start x="-158" y="0"/>
                <wp:lineTo x="-158" y="21396"/>
                <wp:lineTo x="21647" y="21396"/>
                <wp:lineTo x="21647" y="0"/>
                <wp:lineTo x="-158" y="0"/>
              </wp:wrapPolygon>
            </wp:wrapThrough>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604135" cy="2019300"/>
                    </a:xfrm>
                    <a:prstGeom prst="rect">
                      <a:avLst/>
                    </a:prstGeom>
                    <a:noFill/>
                    <a:ln w="9525">
                      <a:noFill/>
                      <a:miter lim="800000"/>
                      <a:headEnd/>
                      <a:tailEnd/>
                    </a:ln>
                  </pic:spPr>
                </pic:pic>
              </a:graphicData>
            </a:graphic>
          </wp:anchor>
        </w:drawing>
      </w:r>
      <w:r w:rsidR="001F2B6B">
        <w:rPr>
          <w:rFonts w:ascii="Times New Roman" w:hAnsi="Times New Roman" w:cs="Times New Roman"/>
          <w:sz w:val="28"/>
          <w:szCs w:val="28"/>
        </w:rPr>
        <w:t xml:space="preserve">Следующий этап </w:t>
      </w:r>
      <w:r w:rsidR="00B71F3C">
        <w:rPr>
          <w:rFonts w:ascii="Times New Roman" w:hAnsi="Times New Roman" w:cs="Times New Roman"/>
          <w:sz w:val="28"/>
          <w:szCs w:val="28"/>
        </w:rPr>
        <w:t>–</w:t>
      </w:r>
      <w:r w:rsidR="001F2B6B">
        <w:rPr>
          <w:rFonts w:ascii="Times New Roman" w:hAnsi="Times New Roman" w:cs="Times New Roman"/>
          <w:sz w:val="28"/>
          <w:szCs w:val="28"/>
        </w:rPr>
        <w:t xml:space="preserve"> </w:t>
      </w:r>
      <w:r w:rsidR="00B71F3C">
        <w:rPr>
          <w:rFonts w:ascii="Times New Roman" w:hAnsi="Times New Roman" w:cs="Times New Roman"/>
          <w:sz w:val="28"/>
          <w:szCs w:val="28"/>
        </w:rPr>
        <w:t xml:space="preserve">раскачивание на четвереньках. Ребёнок опирается на колени и ладони, пытается начать движение, но мышцы его пока ещё плохо слушаются. Поэтому движения у ребёнка получаются </w:t>
      </w:r>
      <w:r w:rsidR="00312648">
        <w:rPr>
          <w:rFonts w:ascii="Times New Roman" w:hAnsi="Times New Roman" w:cs="Times New Roman"/>
          <w:sz w:val="28"/>
          <w:szCs w:val="28"/>
        </w:rPr>
        <w:t xml:space="preserve">только </w:t>
      </w:r>
      <w:proofErr w:type="spellStart"/>
      <w:r w:rsidR="00312648">
        <w:rPr>
          <w:rFonts w:ascii="Times New Roman" w:hAnsi="Times New Roman" w:cs="Times New Roman"/>
          <w:sz w:val="28"/>
          <w:szCs w:val="28"/>
        </w:rPr>
        <w:t>качательные</w:t>
      </w:r>
      <w:proofErr w:type="spellEnd"/>
      <w:r w:rsidR="00312648">
        <w:rPr>
          <w:rFonts w:ascii="Times New Roman" w:hAnsi="Times New Roman" w:cs="Times New Roman"/>
          <w:sz w:val="28"/>
          <w:szCs w:val="28"/>
        </w:rPr>
        <w:t xml:space="preserve"> или в обратном направлении – ребёнок ползает назад. Ползание необходимо как для освоения нижнего поля зрения. Так и для правильных скоординированных действий нижней и верхней половины тела, для поочерёдного включения правого и левого полушария головного мозга. До ползания площадь окружающего пола была очень мала. Она чуть увеличилась после того. Как малыш научился переворачиваться. И вот горизонт ещё более расширился, а кроме всего прочего, мир перестаёт быть плоским, он превращается в трёхмерный. У предметов появляется высота. В это же время малыш начинает произносить звуки, </w:t>
      </w:r>
      <w:proofErr w:type="spellStart"/>
      <w:r w:rsidR="00312648">
        <w:rPr>
          <w:rFonts w:ascii="Times New Roman" w:hAnsi="Times New Roman" w:cs="Times New Roman"/>
          <w:sz w:val="28"/>
          <w:szCs w:val="28"/>
        </w:rPr>
        <w:t>гулить</w:t>
      </w:r>
      <w:proofErr w:type="spellEnd"/>
      <w:r w:rsidR="00312648">
        <w:rPr>
          <w:rFonts w:ascii="Times New Roman" w:hAnsi="Times New Roman" w:cs="Times New Roman"/>
          <w:sz w:val="28"/>
          <w:szCs w:val="28"/>
        </w:rPr>
        <w:t>, лепетать для того, чтобы общаться, пробуя свои способности управлять языком.</w:t>
      </w:r>
    </w:p>
    <w:p w:rsidR="00312648" w:rsidRDefault="00312648"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Ребёнок осваивает пространство, сначала пространство собственного тела – ползает, двигается, и не только «право-лево, верх-низ»</w:t>
      </w:r>
      <w:r w:rsidR="00E035BD">
        <w:rPr>
          <w:rFonts w:ascii="Times New Roman" w:hAnsi="Times New Roman" w:cs="Times New Roman"/>
          <w:sz w:val="28"/>
          <w:szCs w:val="28"/>
        </w:rPr>
        <w:t>, а пространство, как ту среду, которая его окружает.</w:t>
      </w:r>
    </w:p>
    <w:p w:rsidR="00E035BD" w:rsidRDefault="00E035BD"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Лёжа на спине, ребёнок видит потолок и может оценивать пространство по горизонтали. Лёжа на животе и поднимая (опуская) взгляд вверх-вниз, способен оценивать пространство по вертикали. Голова теперь совершает движения изолированно от тела, а не вместе с ним.</w:t>
      </w:r>
    </w:p>
    <w:p w:rsidR="00E035BD" w:rsidRDefault="00E035BD"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Когда ребёнок садится, руки у него свободны, и он начинает манипулировать предметами. И далее новое освоения пространства – перевороты вокруг своей оси через постепенное вставание на четвереньки к долгожданному перемещению.</w:t>
      </w:r>
    </w:p>
    <w:p w:rsidR="00E035BD" w:rsidRDefault="00E035BD"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Ползание, помимо общей стимуляции моторных зон</w:t>
      </w:r>
      <w:r w:rsidR="00CD045E">
        <w:rPr>
          <w:rFonts w:ascii="Times New Roman" w:hAnsi="Times New Roman" w:cs="Times New Roman"/>
          <w:sz w:val="28"/>
          <w:szCs w:val="28"/>
        </w:rPr>
        <w:t xml:space="preserve"> (участков коры, отвечающих за регуляцию движений), также способствует улучшению межполушарного взаимодействия – ведь оно требует   движения рук и ног (правая рука – левая нога), которое регулируется противоположными полушариями. Это способствует развитию ассоциативных связей мозга, создаёт возможность для более полного раскрытия его потенциала.</w:t>
      </w:r>
    </w:p>
    <w:p w:rsidR="00CD045E" w:rsidRDefault="00CD045E"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 xml:space="preserve">Также совершенствуется зрительное восприятие – у ребёнка </w:t>
      </w:r>
      <w:r w:rsidR="00F47EF7">
        <w:rPr>
          <w:rFonts w:ascii="Times New Roman" w:hAnsi="Times New Roman" w:cs="Times New Roman"/>
          <w:sz w:val="28"/>
          <w:szCs w:val="28"/>
        </w:rPr>
        <w:t>появляется необходимость использовать одновременно оба глаза, и он начинает сводить их вместе.</w:t>
      </w:r>
    </w:p>
    <w:p w:rsidR="00F47EF7" w:rsidRDefault="00F47EF7"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Благодаря ползанию развивается тактильная чувствительность. С помощью информации от рецепторов, которые сообщают о расположении частей тела относительно друг друга, формируются пространственные представления о собственном теле (схема тела)</w:t>
      </w:r>
      <w:r w:rsidR="00817F56">
        <w:rPr>
          <w:rFonts w:ascii="Times New Roman" w:hAnsi="Times New Roman" w:cs="Times New Roman"/>
          <w:sz w:val="28"/>
          <w:szCs w:val="28"/>
        </w:rPr>
        <w:t xml:space="preserve">, о соотношении внешних объектов и тела, а значит, формируется возможность обозначения этих соотношений словами, приходит понимание и употребление предлогов и слов, правильное восприятие сложных речевых конструкций – пространственно-временных, причинно-следственных. Ориентация в пространстве закладывается, прежде всего,  на этапе ползания. </w:t>
      </w:r>
      <w:r w:rsidR="00817F56">
        <w:rPr>
          <w:rFonts w:ascii="Times New Roman" w:hAnsi="Times New Roman" w:cs="Times New Roman"/>
          <w:sz w:val="28"/>
          <w:szCs w:val="28"/>
        </w:rPr>
        <w:lastRenderedPageBreak/>
        <w:t xml:space="preserve">Благодаря этому способу передвижения формируются предпосылки для освоения </w:t>
      </w:r>
      <w:r w:rsidR="00D441C0">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22225</wp:posOffset>
            </wp:positionH>
            <wp:positionV relativeFrom="paragraph">
              <wp:posOffset>713105</wp:posOffset>
            </wp:positionV>
            <wp:extent cx="2842895" cy="2178050"/>
            <wp:effectExtent l="19050" t="0" r="0" b="0"/>
            <wp:wrapThrough wrapText="bothSides">
              <wp:wrapPolygon edited="0">
                <wp:start x="-145" y="0"/>
                <wp:lineTo x="-145" y="21348"/>
                <wp:lineTo x="21566" y="21348"/>
                <wp:lineTo x="21566" y="0"/>
                <wp:lineTo x="-145" y="0"/>
              </wp:wrapPolygon>
            </wp:wrapThrough>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842895" cy="2178050"/>
                    </a:xfrm>
                    <a:prstGeom prst="rect">
                      <a:avLst/>
                    </a:prstGeom>
                    <a:noFill/>
                    <a:ln w="9525">
                      <a:noFill/>
                      <a:miter lim="800000"/>
                      <a:headEnd/>
                      <a:tailEnd/>
                    </a:ln>
                  </pic:spPr>
                </pic:pic>
              </a:graphicData>
            </a:graphic>
          </wp:anchor>
        </w:drawing>
      </w:r>
      <w:r w:rsidR="00817F56">
        <w:rPr>
          <w:rFonts w:ascii="Times New Roman" w:hAnsi="Times New Roman" w:cs="Times New Roman"/>
          <w:sz w:val="28"/>
          <w:szCs w:val="28"/>
        </w:rPr>
        <w:t>грамматики родного языка.</w:t>
      </w:r>
    </w:p>
    <w:p w:rsidR="00FC2012" w:rsidRDefault="00C637F1"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 xml:space="preserve">Ползание также является профилактикой проблем с чтением и письмом. Если недостаточно развита координация движений, работа каждого полушария в отдельности и межполушарное взаимодействие, у младшего школьника возможны проблемы при письме: грязь в тетради, плохой почерк. Многие дети, имеющие </w:t>
      </w:r>
      <w:proofErr w:type="spellStart"/>
      <w:r>
        <w:rPr>
          <w:rFonts w:ascii="Times New Roman" w:hAnsi="Times New Roman" w:cs="Times New Roman"/>
          <w:sz w:val="28"/>
          <w:szCs w:val="28"/>
        </w:rPr>
        <w:t>дислексию</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дисграфию</w:t>
      </w:r>
      <w:proofErr w:type="spellEnd"/>
      <w:r>
        <w:rPr>
          <w:rFonts w:ascii="Times New Roman" w:hAnsi="Times New Roman" w:cs="Times New Roman"/>
          <w:sz w:val="28"/>
          <w:szCs w:val="28"/>
        </w:rPr>
        <w:t>, пропустили стадию ползания.</w:t>
      </w:r>
    </w:p>
    <w:p w:rsidR="00E87361" w:rsidRDefault="00E87361"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Если ребёнок не осваивает этот важный этап физического развития, будет пропущен и важный этап развития мозга. Если развитие ребёнка происходит с искажением, пространственные связи им были освоены не в полной мере, то и восприятие пространства будет искажено.</w:t>
      </w:r>
    </w:p>
    <w:p w:rsidR="00A21B09" w:rsidRDefault="00A21B09" w:rsidP="00D441C0">
      <w:pPr>
        <w:tabs>
          <w:tab w:val="left" w:pos="2605"/>
        </w:tabs>
        <w:ind w:left="0" w:firstLine="708"/>
        <w:jc w:val="both"/>
        <w:rPr>
          <w:rFonts w:ascii="Times New Roman" w:hAnsi="Times New Roman" w:cs="Times New Roman"/>
          <w:sz w:val="28"/>
          <w:szCs w:val="28"/>
        </w:rPr>
      </w:pPr>
      <w:r>
        <w:rPr>
          <w:rFonts w:ascii="Times New Roman" w:hAnsi="Times New Roman" w:cs="Times New Roman"/>
          <w:sz w:val="28"/>
          <w:szCs w:val="28"/>
        </w:rPr>
        <w:t>У многих</w:t>
      </w:r>
      <w:r>
        <w:rPr>
          <w:rFonts w:ascii="Times New Roman" w:hAnsi="Times New Roman" w:cs="Times New Roman"/>
          <w:sz w:val="28"/>
          <w:szCs w:val="28"/>
        </w:rPr>
        <w:tab/>
        <w:t xml:space="preserve"> нынешних детей двигательное развитие происходит примерно следующим образом: ребёнок долго лежит на спине, не поворачивается. Затем он как-то очень быстро повернулся</w:t>
      </w:r>
      <w:r w:rsidR="00397AEF">
        <w:rPr>
          <w:rFonts w:ascii="Times New Roman" w:hAnsi="Times New Roman" w:cs="Times New Roman"/>
          <w:sz w:val="28"/>
          <w:szCs w:val="28"/>
        </w:rPr>
        <w:t>, сразу сел. Мало ползал на четвереньках, или ползал только назад, или не ползал вообще. Потом через очень короткое время встал. Получается, что некоторые этапы ребёнок просто не проходит, он их игнорирует.</w:t>
      </w:r>
    </w:p>
    <w:p w:rsidR="004E1335" w:rsidRDefault="00397AEF"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 xml:space="preserve">У ребёнка при этом имеется </w:t>
      </w:r>
      <w:proofErr w:type="spellStart"/>
      <w:r>
        <w:rPr>
          <w:rFonts w:ascii="Times New Roman" w:hAnsi="Times New Roman" w:cs="Times New Roman"/>
          <w:sz w:val="28"/>
          <w:szCs w:val="28"/>
        </w:rPr>
        <w:t>гипертонус</w:t>
      </w:r>
      <w:proofErr w:type="spellEnd"/>
      <w:r>
        <w:rPr>
          <w:rFonts w:ascii="Times New Roman" w:hAnsi="Times New Roman" w:cs="Times New Roman"/>
          <w:sz w:val="28"/>
          <w:szCs w:val="28"/>
        </w:rPr>
        <w:t xml:space="preserve"> (повышенный тонус) или </w:t>
      </w:r>
      <w:proofErr w:type="spellStart"/>
      <w:r>
        <w:rPr>
          <w:rFonts w:ascii="Times New Roman" w:hAnsi="Times New Roman" w:cs="Times New Roman"/>
          <w:sz w:val="28"/>
          <w:szCs w:val="28"/>
        </w:rPr>
        <w:t>гипотонус</w:t>
      </w:r>
      <w:proofErr w:type="spellEnd"/>
      <w:r>
        <w:rPr>
          <w:rFonts w:ascii="Times New Roman" w:hAnsi="Times New Roman" w:cs="Times New Roman"/>
          <w:sz w:val="28"/>
          <w:szCs w:val="28"/>
        </w:rPr>
        <w:t xml:space="preserve"> (пониженный тонус). Мамы могут жаловаться, что ребёнок ходит на пальцах ног, не опираясь на всю стопу. Врачи часто ставят диагноз «мышечная дистония».</w:t>
      </w:r>
    </w:p>
    <w:p w:rsidR="003F18E4" w:rsidRPr="00B7060F" w:rsidRDefault="003F18E4" w:rsidP="00D441C0">
      <w:pPr>
        <w:ind w:left="0" w:firstLine="708"/>
        <w:jc w:val="both"/>
        <w:rPr>
          <w:rFonts w:ascii="Times New Roman" w:hAnsi="Times New Roman" w:cs="Times New Roman"/>
          <w:sz w:val="28"/>
          <w:szCs w:val="28"/>
        </w:rPr>
      </w:pPr>
      <w:r w:rsidRPr="00B7060F">
        <w:rPr>
          <w:rFonts w:ascii="Times New Roman" w:hAnsi="Times New Roman" w:cs="Times New Roman"/>
          <w:sz w:val="28"/>
          <w:szCs w:val="28"/>
        </w:rPr>
        <w:t>Зачастую мамочки радуются тому, что ребёнок рано стал вставать на ножки, а затем ходить. Или наоборот, сами стараются поторопить развитие ребёнка, ставя его на ножки и, заставляя ходить, держа под руки, или в ходунках. Они сами того не подозревают, что всё это приводит к искажению в развитии</w:t>
      </w:r>
      <w:r w:rsidR="00B7060F" w:rsidRPr="00B7060F">
        <w:rPr>
          <w:rFonts w:ascii="Times New Roman" w:hAnsi="Times New Roman" w:cs="Times New Roman"/>
          <w:sz w:val="28"/>
          <w:szCs w:val="28"/>
        </w:rPr>
        <w:t xml:space="preserve"> ребёнка</w:t>
      </w:r>
      <w:r w:rsidRPr="00B7060F">
        <w:rPr>
          <w:rFonts w:ascii="Times New Roman" w:hAnsi="Times New Roman" w:cs="Times New Roman"/>
          <w:sz w:val="28"/>
          <w:szCs w:val="28"/>
        </w:rPr>
        <w:t>.</w:t>
      </w:r>
    </w:p>
    <w:p w:rsidR="00397AEF" w:rsidRDefault="00397AEF" w:rsidP="00D441C0">
      <w:pPr>
        <w:ind w:left="0" w:firstLine="708"/>
        <w:jc w:val="both"/>
        <w:rPr>
          <w:rFonts w:ascii="Times New Roman" w:hAnsi="Times New Roman" w:cs="Times New Roman"/>
          <w:sz w:val="28"/>
          <w:szCs w:val="28"/>
        </w:rPr>
      </w:pPr>
      <w:r w:rsidRPr="00B7060F">
        <w:rPr>
          <w:rFonts w:ascii="Times New Roman" w:hAnsi="Times New Roman" w:cs="Times New Roman"/>
          <w:sz w:val="28"/>
          <w:szCs w:val="28"/>
        </w:rPr>
        <w:t>Далее возникает целый ряд феноменов. Если искажается двигательная</w:t>
      </w:r>
      <w:r>
        <w:rPr>
          <w:rFonts w:ascii="Times New Roman" w:hAnsi="Times New Roman" w:cs="Times New Roman"/>
          <w:sz w:val="28"/>
          <w:szCs w:val="28"/>
        </w:rPr>
        <w:t xml:space="preserve"> сфера – искажается и речевое развитие.</w:t>
      </w:r>
    </w:p>
    <w:p w:rsidR="003F18E4" w:rsidRDefault="003F18E4"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 xml:space="preserve">В нейропсихологии детского возраста разработан системный подход к коррекции и сопровождению психического развития ребёнка, и предпочтение отдаётся телесно-ориентированным и двигательным методам. </w:t>
      </w:r>
      <w:r w:rsidRPr="003F18E4">
        <w:rPr>
          <w:rFonts w:ascii="Times New Roman" w:hAnsi="Times New Roman" w:cs="Times New Roman"/>
          <w:b/>
          <w:sz w:val="28"/>
          <w:szCs w:val="28"/>
        </w:rPr>
        <w:t xml:space="preserve">Метод замещающего онтогенеза </w:t>
      </w:r>
      <w:r>
        <w:rPr>
          <w:rFonts w:ascii="Times New Roman" w:hAnsi="Times New Roman" w:cs="Times New Roman"/>
          <w:sz w:val="28"/>
          <w:szCs w:val="28"/>
        </w:rPr>
        <w:t xml:space="preserve">(МЗО) – базовая нейропсихологическая технология коррекции, профилактики и </w:t>
      </w:r>
      <w:proofErr w:type="spellStart"/>
      <w:r>
        <w:rPr>
          <w:rFonts w:ascii="Times New Roman" w:hAnsi="Times New Roman" w:cs="Times New Roman"/>
          <w:sz w:val="28"/>
          <w:szCs w:val="28"/>
        </w:rPr>
        <w:t>абилитации</w:t>
      </w:r>
      <w:proofErr w:type="spellEnd"/>
      <w:r>
        <w:rPr>
          <w:rFonts w:ascii="Times New Roman" w:hAnsi="Times New Roman" w:cs="Times New Roman"/>
          <w:sz w:val="28"/>
          <w:szCs w:val="28"/>
        </w:rPr>
        <w:t xml:space="preserve"> детей с разными вариантами развития.</w:t>
      </w:r>
    </w:p>
    <w:p w:rsidR="003F18E4" w:rsidRDefault="00400924"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Многие особенности развития ребёнка можно скорректировать</w:t>
      </w:r>
      <w:r w:rsidR="00054DB7">
        <w:rPr>
          <w:rFonts w:ascii="Times New Roman" w:hAnsi="Times New Roman" w:cs="Times New Roman"/>
          <w:sz w:val="28"/>
          <w:szCs w:val="28"/>
        </w:rPr>
        <w:t>, пройдя с ним все этапы его сенсомоторного (двигательного) разв</w:t>
      </w:r>
      <w:r w:rsidR="00873AD6">
        <w:rPr>
          <w:rFonts w:ascii="Times New Roman" w:hAnsi="Times New Roman" w:cs="Times New Roman"/>
          <w:sz w:val="28"/>
          <w:szCs w:val="28"/>
        </w:rPr>
        <w:t>ития заново, начиная с рождения:</w:t>
      </w:r>
    </w:p>
    <w:p w:rsidR="00324C50" w:rsidRPr="00120348" w:rsidRDefault="00324C50" w:rsidP="00D441C0">
      <w:pPr>
        <w:pStyle w:val="a3"/>
        <w:numPr>
          <w:ilvl w:val="0"/>
          <w:numId w:val="1"/>
        </w:numPr>
        <w:jc w:val="both"/>
        <w:rPr>
          <w:rFonts w:ascii="Times New Roman" w:hAnsi="Times New Roman" w:cs="Times New Roman"/>
          <w:b/>
          <w:sz w:val="28"/>
          <w:szCs w:val="28"/>
        </w:rPr>
      </w:pPr>
      <w:r w:rsidRPr="00120348">
        <w:rPr>
          <w:rFonts w:ascii="Times New Roman" w:hAnsi="Times New Roman" w:cs="Times New Roman"/>
          <w:b/>
          <w:sz w:val="28"/>
          <w:szCs w:val="28"/>
        </w:rPr>
        <w:t>Д</w:t>
      </w:r>
      <w:r w:rsidR="00873AD6" w:rsidRPr="00120348">
        <w:rPr>
          <w:rFonts w:ascii="Times New Roman" w:hAnsi="Times New Roman" w:cs="Times New Roman"/>
          <w:b/>
          <w:sz w:val="28"/>
          <w:szCs w:val="28"/>
        </w:rPr>
        <w:t>ыхательные упражнения</w:t>
      </w:r>
      <w:r w:rsidRPr="00120348">
        <w:rPr>
          <w:rFonts w:ascii="Times New Roman" w:hAnsi="Times New Roman" w:cs="Times New Roman"/>
          <w:b/>
          <w:sz w:val="28"/>
          <w:szCs w:val="28"/>
        </w:rPr>
        <w:t>.</w:t>
      </w:r>
    </w:p>
    <w:p w:rsidR="00873AD6" w:rsidRPr="00324C50" w:rsidRDefault="00324C50" w:rsidP="00D441C0">
      <w:pPr>
        <w:ind w:left="0" w:firstLine="0"/>
        <w:jc w:val="both"/>
        <w:rPr>
          <w:rFonts w:ascii="Times New Roman" w:hAnsi="Times New Roman" w:cs="Times New Roman"/>
          <w:sz w:val="28"/>
          <w:szCs w:val="28"/>
        </w:rPr>
      </w:pPr>
      <w:r>
        <w:rPr>
          <w:rFonts w:ascii="Times New Roman" w:hAnsi="Times New Roman" w:cs="Times New Roman"/>
          <w:sz w:val="28"/>
          <w:szCs w:val="28"/>
        </w:rPr>
        <w:t>Д</w:t>
      </w:r>
      <w:r w:rsidR="00873AD6" w:rsidRPr="00324C50">
        <w:rPr>
          <w:rFonts w:ascii="Times New Roman" w:hAnsi="Times New Roman" w:cs="Times New Roman"/>
          <w:sz w:val="28"/>
          <w:szCs w:val="28"/>
        </w:rPr>
        <w:t>ыхание представляет собой процесс, который п</w:t>
      </w:r>
      <w:r>
        <w:rPr>
          <w:rFonts w:ascii="Times New Roman" w:hAnsi="Times New Roman" w:cs="Times New Roman"/>
          <w:sz w:val="28"/>
          <w:szCs w:val="28"/>
        </w:rPr>
        <w:t xml:space="preserve">остоянно необходим человеку, во </w:t>
      </w:r>
      <w:r w:rsidR="00873AD6" w:rsidRPr="00324C50">
        <w:rPr>
          <w:rFonts w:ascii="Times New Roman" w:hAnsi="Times New Roman" w:cs="Times New Roman"/>
          <w:sz w:val="28"/>
          <w:szCs w:val="28"/>
        </w:rPr>
        <w:t>время дыхания происходит обильное насыщение мозга кислородом. Часто ребёнок, выполняя трудное задание, перестаёт дышать на какое-то время</w:t>
      </w:r>
      <w:r w:rsidR="00BB01D5" w:rsidRPr="00324C50">
        <w:rPr>
          <w:rFonts w:ascii="Times New Roman" w:hAnsi="Times New Roman" w:cs="Times New Roman"/>
          <w:sz w:val="28"/>
          <w:szCs w:val="28"/>
        </w:rPr>
        <w:t>, обделяя свой организм (и мозг в том числе) кислородом. Дыхательные упражнения успокаивают и способствуют концентрации внимания</w:t>
      </w:r>
      <w:r>
        <w:rPr>
          <w:rFonts w:ascii="Times New Roman" w:hAnsi="Times New Roman" w:cs="Times New Roman"/>
          <w:sz w:val="28"/>
          <w:szCs w:val="28"/>
        </w:rPr>
        <w:t>.</w:t>
      </w:r>
    </w:p>
    <w:p w:rsidR="00BB01D5" w:rsidRPr="00120348" w:rsidRDefault="00324C50" w:rsidP="00D441C0">
      <w:pPr>
        <w:pStyle w:val="a3"/>
        <w:numPr>
          <w:ilvl w:val="0"/>
          <w:numId w:val="1"/>
        </w:numPr>
        <w:jc w:val="both"/>
        <w:rPr>
          <w:rFonts w:ascii="Times New Roman" w:hAnsi="Times New Roman" w:cs="Times New Roman"/>
          <w:b/>
          <w:sz w:val="28"/>
          <w:szCs w:val="28"/>
        </w:rPr>
      </w:pPr>
      <w:r w:rsidRPr="00120348">
        <w:rPr>
          <w:rFonts w:ascii="Times New Roman" w:hAnsi="Times New Roman" w:cs="Times New Roman"/>
          <w:b/>
          <w:sz w:val="28"/>
          <w:szCs w:val="28"/>
        </w:rPr>
        <w:t>Г</w:t>
      </w:r>
      <w:r w:rsidR="00BB01D5" w:rsidRPr="00120348">
        <w:rPr>
          <w:rFonts w:ascii="Times New Roman" w:hAnsi="Times New Roman" w:cs="Times New Roman"/>
          <w:b/>
          <w:sz w:val="28"/>
          <w:szCs w:val="28"/>
        </w:rPr>
        <w:t>лазодвигательные упражнения</w:t>
      </w:r>
      <w:r w:rsidRPr="00120348">
        <w:rPr>
          <w:rFonts w:ascii="Times New Roman" w:hAnsi="Times New Roman" w:cs="Times New Roman"/>
          <w:b/>
          <w:sz w:val="28"/>
          <w:szCs w:val="28"/>
        </w:rPr>
        <w:t>.</w:t>
      </w:r>
    </w:p>
    <w:p w:rsidR="00324C50" w:rsidRDefault="00324C50" w:rsidP="00D441C0">
      <w:pPr>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Ребёнок к 3 годам уже должен уметь оценивать пространство на 180 по вертикали и на 180 по горизонтали и отслеживать это без поворота головы. Очень часто у детей сужены поля зрительного восприятия. Если объём зрительного восприятия сужен, ребёнок видит только то, что находится перед ним. Остальное он замечает только с помощью поворота головы и всего тела.</w:t>
      </w:r>
    </w:p>
    <w:p w:rsidR="00727959" w:rsidRDefault="00727959" w:rsidP="00D441C0">
      <w:pPr>
        <w:ind w:left="0" w:firstLine="0"/>
        <w:jc w:val="both"/>
        <w:rPr>
          <w:rFonts w:ascii="Times New Roman" w:hAnsi="Times New Roman" w:cs="Times New Roman"/>
          <w:sz w:val="28"/>
          <w:szCs w:val="28"/>
        </w:rPr>
      </w:pPr>
      <w:r>
        <w:rPr>
          <w:rFonts w:ascii="Times New Roman" w:hAnsi="Times New Roman" w:cs="Times New Roman"/>
          <w:sz w:val="28"/>
          <w:szCs w:val="28"/>
        </w:rPr>
        <w:tab/>
        <w:t>Имеющаяся у ребёнка фрагментарность будет не только в зрительной сфере, но, как правило, она проявится и в других сферах, например в речевой. И точно также, как ребёнок видит фрагментарно, он будет и слышать фрагментарно. Например, учитель говорит: «За высоким забором растут яблони». Ребёнок может ухватить только один какой-нибудь фрагмент, например: «растут яблони», а что было перед ним, что после – он не знает, и начинает достраивать всё что угодно и фантазировать, придумывая несущественное, то</w:t>
      </w:r>
      <w:r w:rsidR="00D56474">
        <w:rPr>
          <w:rFonts w:ascii="Times New Roman" w:hAnsi="Times New Roman" w:cs="Times New Roman"/>
          <w:sz w:val="28"/>
          <w:szCs w:val="28"/>
        </w:rPr>
        <w:t>,</w:t>
      </w:r>
      <w:r>
        <w:rPr>
          <w:rFonts w:ascii="Times New Roman" w:hAnsi="Times New Roman" w:cs="Times New Roman"/>
          <w:sz w:val="28"/>
          <w:szCs w:val="28"/>
        </w:rPr>
        <w:t xml:space="preserve"> что учитель совсем не говорил.</w:t>
      </w:r>
    </w:p>
    <w:p w:rsidR="00727959" w:rsidRPr="00120348" w:rsidRDefault="00727959" w:rsidP="00D441C0">
      <w:pPr>
        <w:pStyle w:val="a3"/>
        <w:numPr>
          <w:ilvl w:val="0"/>
          <w:numId w:val="1"/>
        </w:numPr>
        <w:jc w:val="both"/>
        <w:rPr>
          <w:rFonts w:ascii="Times New Roman" w:hAnsi="Times New Roman" w:cs="Times New Roman"/>
          <w:b/>
          <w:sz w:val="28"/>
          <w:szCs w:val="28"/>
        </w:rPr>
      </w:pPr>
      <w:r w:rsidRPr="00120348">
        <w:rPr>
          <w:rFonts w:ascii="Times New Roman" w:hAnsi="Times New Roman" w:cs="Times New Roman"/>
          <w:b/>
          <w:sz w:val="28"/>
          <w:szCs w:val="28"/>
        </w:rPr>
        <w:t>Упражнения двигательного репертуара.</w:t>
      </w:r>
    </w:p>
    <w:p w:rsidR="00727959" w:rsidRDefault="00120348" w:rsidP="00D441C0">
      <w:pPr>
        <w:ind w:left="0"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3796030</wp:posOffset>
            </wp:positionH>
            <wp:positionV relativeFrom="paragraph">
              <wp:posOffset>85090</wp:posOffset>
            </wp:positionV>
            <wp:extent cx="2400935" cy="1438275"/>
            <wp:effectExtent l="19050" t="0" r="0" b="0"/>
            <wp:wrapThrough wrapText="bothSides">
              <wp:wrapPolygon edited="0">
                <wp:start x="-171" y="0"/>
                <wp:lineTo x="-171" y="21457"/>
                <wp:lineTo x="21594" y="21457"/>
                <wp:lineTo x="21594" y="0"/>
                <wp:lineTo x="-171"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400935" cy="1438275"/>
                    </a:xfrm>
                    <a:prstGeom prst="rect">
                      <a:avLst/>
                    </a:prstGeom>
                    <a:noFill/>
                    <a:ln w="9525">
                      <a:noFill/>
                      <a:miter lim="800000"/>
                      <a:headEnd/>
                      <a:tailEnd/>
                    </a:ln>
                  </pic:spPr>
                </pic:pic>
              </a:graphicData>
            </a:graphic>
          </wp:anchor>
        </w:drawing>
      </w:r>
      <w:r w:rsidR="008C2971" w:rsidRPr="008C2971">
        <w:rPr>
          <w:rFonts w:ascii="Times New Roman" w:hAnsi="Times New Roman" w:cs="Times New Roman"/>
          <w:sz w:val="28"/>
          <w:szCs w:val="28"/>
        </w:rPr>
        <w:t>Упражнения представлены в определённом порядке и повторяют последовательно те движения, которые требуются ребёнку на первом году жизни в качестве</w:t>
      </w:r>
      <w:r w:rsidR="008C2971">
        <w:rPr>
          <w:rFonts w:ascii="Times New Roman" w:hAnsi="Times New Roman" w:cs="Times New Roman"/>
          <w:sz w:val="28"/>
          <w:szCs w:val="28"/>
        </w:rPr>
        <w:t xml:space="preserve"> подготовки и осуществления всех этапов двигательного развития: перевороты со спины на живот, ползание по-пластунски, сидение, хождение на четвереньках и т.д.</w:t>
      </w:r>
    </w:p>
    <w:p w:rsidR="008C2971" w:rsidRDefault="008C2971" w:rsidP="00D441C0">
      <w:pPr>
        <w:ind w:left="0" w:firstLine="708"/>
        <w:jc w:val="both"/>
        <w:rPr>
          <w:rFonts w:ascii="Times New Roman" w:hAnsi="Times New Roman" w:cs="Times New Roman"/>
          <w:sz w:val="28"/>
          <w:szCs w:val="28"/>
        </w:rPr>
      </w:pPr>
      <w:r>
        <w:rPr>
          <w:rFonts w:ascii="Times New Roman" w:hAnsi="Times New Roman" w:cs="Times New Roman"/>
          <w:sz w:val="28"/>
          <w:szCs w:val="28"/>
        </w:rPr>
        <w:t>Отработка в процессе ползания таких понятий, как «верх-низ», «впереди-позади», «право-лево», является хорошей профилактикой нарушений письма, чтения и счёта у старших дошкольников и младших школьников.</w:t>
      </w:r>
    </w:p>
    <w:p w:rsidR="00A95812" w:rsidRDefault="00D441C0" w:rsidP="00D441C0">
      <w:pPr>
        <w:pStyle w:val="a4"/>
        <w:ind w:firstLine="567"/>
        <w:jc w:val="both"/>
        <w:rPr>
          <w:rStyle w:val="c172"/>
          <w:rFonts w:ascii="Times New Roman" w:hAnsi="Times New Roman" w:cs="Times New Roman"/>
          <w:sz w:val="28"/>
          <w:szCs w:val="28"/>
        </w:rPr>
      </w:pPr>
      <w:bookmarkStart w:id="0" w:name="_GoBack"/>
      <w:bookmarkEnd w:id="0"/>
      <w:r>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2491740</wp:posOffset>
            </wp:positionH>
            <wp:positionV relativeFrom="paragraph">
              <wp:posOffset>1574800</wp:posOffset>
            </wp:positionV>
            <wp:extent cx="3870960" cy="2122805"/>
            <wp:effectExtent l="19050" t="0" r="0" b="0"/>
            <wp:wrapThrough wrapText="bothSides">
              <wp:wrapPolygon edited="0">
                <wp:start x="-106" y="0"/>
                <wp:lineTo x="-106" y="21322"/>
                <wp:lineTo x="21579" y="21322"/>
                <wp:lineTo x="21579" y="0"/>
                <wp:lineTo x="-106" y="0"/>
              </wp:wrapPolygon>
            </wp:wrapThrough>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870960" cy="2122805"/>
                    </a:xfrm>
                    <a:prstGeom prst="rect">
                      <a:avLst/>
                    </a:prstGeom>
                    <a:noFill/>
                    <a:ln w="9525">
                      <a:noFill/>
                      <a:miter lim="800000"/>
                      <a:headEnd/>
                      <a:tailEnd/>
                    </a:ln>
                  </pic:spPr>
                </pic:pic>
              </a:graphicData>
            </a:graphic>
          </wp:anchor>
        </w:drawing>
      </w:r>
      <w:r w:rsidR="00A95812" w:rsidRPr="00646078">
        <w:rPr>
          <w:rStyle w:val="c172"/>
          <w:rFonts w:ascii="Times New Roman" w:hAnsi="Times New Roman" w:cs="Times New Roman"/>
          <w:b/>
          <w:sz w:val="28"/>
          <w:szCs w:val="28"/>
        </w:rPr>
        <w:t>Логоритмика</w:t>
      </w:r>
      <w:r w:rsidR="00A95812" w:rsidRPr="002A7D90">
        <w:rPr>
          <w:rStyle w:val="c172"/>
          <w:rFonts w:ascii="Times New Roman" w:hAnsi="Times New Roman" w:cs="Times New Roman"/>
          <w:sz w:val="28"/>
          <w:szCs w:val="28"/>
        </w:rPr>
        <w:t xml:space="preserve">  направлена на совершенствование речи ребёнка</w:t>
      </w:r>
      <w:r w:rsidR="00A95812" w:rsidRPr="00F87D3E">
        <w:rPr>
          <w:rStyle w:val="c172"/>
          <w:rFonts w:ascii="Times New Roman" w:hAnsi="Times New Roman" w:cs="Times New Roman"/>
          <w:sz w:val="28"/>
          <w:szCs w:val="28"/>
        </w:rPr>
        <w:t xml:space="preserve">, овладение двигательными навыками, умение ориентироваться в окружающем мире, понимание </w:t>
      </w:r>
      <w:r w:rsidR="00A95812">
        <w:rPr>
          <w:rStyle w:val="c172"/>
          <w:rFonts w:ascii="Times New Roman" w:hAnsi="Times New Roman" w:cs="Times New Roman"/>
          <w:sz w:val="28"/>
          <w:szCs w:val="28"/>
        </w:rPr>
        <w:t xml:space="preserve">смысла предлагаемых заданий, </w:t>
      </w:r>
      <w:r w:rsidR="00A95812" w:rsidRPr="00F87D3E">
        <w:rPr>
          <w:rStyle w:val="c172"/>
          <w:rFonts w:ascii="Times New Roman" w:hAnsi="Times New Roman" w:cs="Times New Roman"/>
          <w:sz w:val="28"/>
          <w:szCs w:val="28"/>
        </w:rPr>
        <w:t xml:space="preserve">способность преодолевать трудности, творчески проявлять себя. Кроме того, </w:t>
      </w:r>
      <w:proofErr w:type="spellStart"/>
      <w:r w:rsidR="00A95812" w:rsidRPr="00F87D3E">
        <w:rPr>
          <w:rStyle w:val="c172"/>
          <w:rFonts w:ascii="Times New Roman" w:hAnsi="Times New Roman" w:cs="Times New Roman"/>
          <w:sz w:val="28"/>
          <w:szCs w:val="28"/>
        </w:rPr>
        <w:t>логоритмика</w:t>
      </w:r>
      <w:proofErr w:type="spellEnd"/>
      <w:r w:rsidR="00A95812" w:rsidRPr="00F87D3E">
        <w:rPr>
          <w:rStyle w:val="c172"/>
          <w:rFonts w:ascii="Times New Roman" w:hAnsi="Times New Roman" w:cs="Times New Roman"/>
          <w:sz w:val="28"/>
          <w:szCs w:val="28"/>
        </w:rPr>
        <w:t xml:space="preserve"> с использованием </w:t>
      </w:r>
      <w:proofErr w:type="spellStart"/>
      <w:r w:rsidR="00A95812" w:rsidRPr="002A7D90">
        <w:rPr>
          <w:rStyle w:val="c172"/>
          <w:rFonts w:ascii="Times New Roman" w:hAnsi="Times New Roman" w:cs="Times New Roman"/>
          <w:b/>
          <w:sz w:val="28"/>
          <w:szCs w:val="28"/>
        </w:rPr>
        <w:t>здоровьесберегающих</w:t>
      </w:r>
      <w:proofErr w:type="spellEnd"/>
      <w:r w:rsidR="00A95812" w:rsidRPr="002A7D90">
        <w:rPr>
          <w:rStyle w:val="c172"/>
          <w:rFonts w:ascii="Times New Roman" w:hAnsi="Times New Roman" w:cs="Times New Roman"/>
          <w:b/>
          <w:sz w:val="28"/>
          <w:szCs w:val="28"/>
        </w:rPr>
        <w:t xml:space="preserve"> технологий</w:t>
      </w:r>
      <w:r w:rsidR="00A95812" w:rsidRPr="00F87D3E">
        <w:rPr>
          <w:rStyle w:val="c172"/>
          <w:rFonts w:ascii="Times New Roman" w:hAnsi="Times New Roman" w:cs="Times New Roman"/>
          <w:sz w:val="28"/>
          <w:szCs w:val="28"/>
        </w:rPr>
        <w:t xml:space="preserve"> оказывает благотворное влияние на здоровье ребенка: в его организме происходит перестройка различных систем, например, сердечно - сосудистой, дыхательной, речедвигательной. Дети с большим удовольствием выполняют дыхательные и оздоровительные упражнения, игровой массаж и самомассаж, играют в речевые и пальчиковые игры. В ход занятия вводятся элементы психогимнастики, активной и пассивной музыкотерапии.</w:t>
      </w:r>
    </w:p>
    <w:p w:rsidR="00D56474" w:rsidRDefault="00D56474" w:rsidP="00D441C0">
      <w:pPr>
        <w:pStyle w:val="a4"/>
        <w:ind w:firstLine="567"/>
        <w:jc w:val="both"/>
        <w:rPr>
          <w:rStyle w:val="c172"/>
          <w:rFonts w:ascii="Times New Roman" w:hAnsi="Times New Roman" w:cs="Times New Roman"/>
          <w:sz w:val="28"/>
          <w:szCs w:val="28"/>
        </w:rPr>
      </w:pPr>
    </w:p>
    <w:p w:rsidR="00D56474" w:rsidRDefault="00D56474" w:rsidP="00D441C0">
      <w:pPr>
        <w:pStyle w:val="a4"/>
        <w:ind w:firstLine="567"/>
        <w:jc w:val="both"/>
        <w:rPr>
          <w:rStyle w:val="c172"/>
          <w:rFonts w:ascii="Times New Roman" w:hAnsi="Times New Roman" w:cs="Times New Roman"/>
          <w:sz w:val="28"/>
          <w:szCs w:val="28"/>
        </w:rPr>
      </w:pPr>
      <w:r>
        <w:rPr>
          <w:rStyle w:val="c172"/>
          <w:rFonts w:ascii="Times New Roman" w:hAnsi="Times New Roman" w:cs="Times New Roman"/>
          <w:sz w:val="28"/>
          <w:szCs w:val="28"/>
        </w:rPr>
        <w:t>Спасибо за внимание!</w:t>
      </w:r>
    </w:p>
    <w:p w:rsidR="00120348" w:rsidRDefault="00120348" w:rsidP="00D441C0">
      <w:pPr>
        <w:ind w:left="0" w:firstLine="0"/>
        <w:rPr>
          <w:rFonts w:ascii="Times New Roman" w:hAnsi="Times New Roman" w:cs="Times New Roman"/>
          <w:sz w:val="28"/>
          <w:szCs w:val="28"/>
        </w:rPr>
      </w:pPr>
    </w:p>
    <w:sectPr w:rsidR="00120348" w:rsidSect="00E45AF8">
      <w:pgSz w:w="11906" w:h="16838"/>
      <w:pgMar w:top="567" w:right="851" w:bottom="7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527E87"/>
    <w:multiLevelType w:val="hybridMultilevel"/>
    <w:tmpl w:val="53E4BBEE"/>
    <w:lvl w:ilvl="0" w:tplc="50AE94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E45AF8"/>
    <w:rsid w:val="00041874"/>
    <w:rsid w:val="00054DB7"/>
    <w:rsid w:val="00104364"/>
    <w:rsid w:val="00120348"/>
    <w:rsid w:val="001F2B6B"/>
    <w:rsid w:val="00312648"/>
    <w:rsid w:val="00324C50"/>
    <w:rsid w:val="00396FDF"/>
    <w:rsid w:val="00397AEF"/>
    <w:rsid w:val="003F18E4"/>
    <w:rsid w:val="00400924"/>
    <w:rsid w:val="00432C33"/>
    <w:rsid w:val="004E1335"/>
    <w:rsid w:val="00581D2E"/>
    <w:rsid w:val="005E549C"/>
    <w:rsid w:val="00633750"/>
    <w:rsid w:val="00727959"/>
    <w:rsid w:val="00742472"/>
    <w:rsid w:val="0080365F"/>
    <w:rsid w:val="00817F56"/>
    <w:rsid w:val="00833682"/>
    <w:rsid w:val="00873AD6"/>
    <w:rsid w:val="008C2971"/>
    <w:rsid w:val="00A21B09"/>
    <w:rsid w:val="00A90E9A"/>
    <w:rsid w:val="00A95812"/>
    <w:rsid w:val="00B54810"/>
    <w:rsid w:val="00B7060F"/>
    <w:rsid w:val="00B71F3C"/>
    <w:rsid w:val="00BB01D5"/>
    <w:rsid w:val="00BB05F0"/>
    <w:rsid w:val="00BC12C2"/>
    <w:rsid w:val="00C06AA0"/>
    <w:rsid w:val="00C637F1"/>
    <w:rsid w:val="00CD045E"/>
    <w:rsid w:val="00D441C0"/>
    <w:rsid w:val="00D56474"/>
    <w:rsid w:val="00DC7EA3"/>
    <w:rsid w:val="00DE2312"/>
    <w:rsid w:val="00E035BD"/>
    <w:rsid w:val="00E211DC"/>
    <w:rsid w:val="00E45AF8"/>
    <w:rsid w:val="00E87361"/>
    <w:rsid w:val="00ED2B21"/>
    <w:rsid w:val="00F4428A"/>
    <w:rsid w:val="00F47EF7"/>
    <w:rsid w:val="00FA05D0"/>
    <w:rsid w:val="00FC20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B8FA6"/>
  <w15:docId w15:val="{E8934A0E-6F64-4C84-943C-C68241FCF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ind w:left="1412" w:hanging="141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36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4C50"/>
    <w:pPr>
      <w:ind w:left="720"/>
      <w:contextualSpacing/>
    </w:pPr>
  </w:style>
  <w:style w:type="character" w:customStyle="1" w:styleId="c172">
    <w:name w:val="c172"/>
    <w:basedOn w:val="a0"/>
    <w:rsid w:val="00A95812"/>
  </w:style>
  <w:style w:type="paragraph" w:styleId="a4">
    <w:name w:val="No Spacing"/>
    <w:uiPriority w:val="1"/>
    <w:qFormat/>
    <w:rsid w:val="00A95812"/>
    <w:pPr>
      <w:ind w:left="0" w:firstLine="0"/>
    </w:pPr>
  </w:style>
  <w:style w:type="paragraph" w:styleId="a5">
    <w:name w:val="Balloon Text"/>
    <w:basedOn w:val="a"/>
    <w:link w:val="a6"/>
    <w:uiPriority w:val="99"/>
    <w:semiHidden/>
    <w:unhideWhenUsed/>
    <w:rsid w:val="00120348"/>
    <w:rPr>
      <w:rFonts w:ascii="Tahoma" w:hAnsi="Tahoma" w:cs="Tahoma"/>
      <w:sz w:val="16"/>
      <w:szCs w:val="16"/>
    </w:rPr>
  </w:style>
  <w:style w:type="character" w:customStyle="1" w:styleId="a6">
    <w:name w:val="Текст выноски Знак"/>
    <w:basedOn w:val="a0"/>
    <w:link w:val="a5"/>
    <w:uiPriority w:val="99"/>
    <w:semiHidden/>
    <w:rsid w:val="001203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428</TotalTime>
  <Pages>4</Pages>
  <Words>1542</Words>
  <Characters>8792</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Валентина</cp:lastModifiedBy>
  <cp:revision>16</cp:revision>
  <dcterms:created xsi:type="dcterms:W3CDTF">2016-10-02T14:58:00Z</dcterms:created>
  <dcterms:modified xsi:type="dcterms:W3CDTF">2022-10-23T16:58:00Z</dcterms:modified>
</cp:coreProperties>
</file>